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0E245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Αθήνα, Σάββατο 2 Μαρτίου 2024</w:t>
      </w:r>
    </w:p>
    <w:p w14:paraId="064553AD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2CA7C8D3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Ξενοδοχείο 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  <w:t>CARAVEL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 – Αίθουσα 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  <w:t>OLYMPIA</w:t>
      </w:r>
    </w:p>
    <w:p w14:paraId="3BD00A3D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372599DB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  <w:t>09:00 – 10:00</w:t>
      </w:r>
    </w:p>
    <w:p w14:paraId="388C3C47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76F141D6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Διαπίστευση συνέδρων.</w:t>
      </w:r>
    </w:p>
    <w:p w14:paraId="2077AAFA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29E6F297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  <w:t>10:00 – 10:30</w:t>
      </w:r>
    </w:p>
    <w:p w14:paraId="1BF5666C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3066EF5D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Segoe UI Symbol" w:eastAsia="Aptos" w:hAnsi="Segoe UI Symbol" w:cs="Segoe UI Symbol"/>
          <w:kern w:val="2"/>
          <w:sz w:val="28"/>
          <w:szCs w:val="28"/>
          <w14:ligatures w14:val="standardContextual"/>
        </w:rPr>
        <w:t>❖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 Διαπίστωση απαρτίας</w:t>
      </w:r>
    </w:p>
    <w:p w14:paraId="77F98A1D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3B3477BE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Segoe UI Symbol" w:eastAsia="Aptos" w:hAnsi="Segoe UI Symbol" w:cs="Segoe UI Symbol"/>
          <w:kern w:val="2"/>
          <w:sz w:val="28"/>
          <w:szCs w:val="28"/>
          <w14:ligatures w14:val="standardContextual"/>
        </w:rPr>
        <w:t>❖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 Εκλογή Εφορευτικής Επιτροπής</w:t>
      </w:r>
    </w:p>
    <w:p w14:paraId="66E27B94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19ABC884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Segoe UI Symbol" w:eastAsia="Aptos" w:hAnsi="Segoe UI Symbol" w:cs="Segoe UI Symbol"/>
          <w:kern w:val="2"/>
          <w:sz w:val="28"/>
          <w:szCs w:val="28"/>
          <w14:ligatures w14:val="standardContextual"/>
        </w:rPr>
        <w:t>❖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 Έγκριση Κανονισμού Εργασιών ΙΖ΄ Γενικής Συνέλευσης</w:t>
      </w:r>
    </w:p>
    <w:p w14:paraId="6E382B12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7BD93770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  <w:t>10:30 – 11:30</w:t>
      </w:r>
    </w:p>
    <w:p w14:paraId="5730C516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0505D182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Segoe UI Symbol" w:eastAsia="Aptos" w:hAnsi="Segoe UI Symbol" w:cs="Segoe UI Symbol"/>
          <w:kern w:val="2"/>
          <w:sz w:val="28"/>
          <w:szCs w:val="28"/>
          <w14:ligatures w14:val="standardContextual"/>
        </w:rPr>
        <w:t>➢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 Καλωσόρισμα Δημάρχου Αθηναίων, κ. Χάρη Δούκα</w:t>
      </w:r>
    </w:p>
    <w:p w14:paraId="4B432D03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6B229C30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Segoe UI Symbol" w:eastAsia="Aptos" w:hAnsi="Segoe UI Symbol" w:cs="Segoe UI Symbol"/>
          <w:kern w:val="2"/>
          <w:sz w:val="28"/>
          <w:szCs w:val="28"/>
          <w14:ligatures w14:val="standardContextual"/>
        </w:rPr>
        <w:t>➢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 Χαιρετισμός Προέδρου Κ.Ε.Δ.Ε., κ. Λάζαρου </w:t>
      </w:r>
      <w:proofErr w:type="spellStart"/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Κυρίζογλου</w:t>
      </w:r>
      <w:proofErr w:type="spellEnd"/>
    </w:p>
    <w:p w14:paraId="29CEBDF2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7B59C4F4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Segoe UI Symbol" w:eastAsia="Aptos" w:hAnsi="Segoe UI Symbol" w:cs="Segoe UI Symbol"/>
          <w:kern w:val="2"/>
          <w:sz w:val="28"/>
          <w:szCs w:val="28"/>
          <w14:ligatures w14:val="standardContextual"/>
        </w:rPr>
        <w:t>➢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 Χαιρετισμοί Πολιτικής Ηγεσίας Υπουργείου Εσωτερικών</w:t>
      </w:r>
    </w:p>
    <w:p w14:paraId="3DE5AEE4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2F732A2F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  <w:t>11:30 – 13:00</w:t>
      </w:r>
    </w:p>
    <w:p w14:paraId="7026203E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01AFDC32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Τοποθετήσεις </w:t>
      </w:r>
      <w:proofErr w:type="spellStart"/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Αυτοδιοικητικών</w:t>
      </w:r>
      <w:proofErr w:type="spellEnd"/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 xml:space="preserve"> Παρατάξεων</w:t>
      </w:r>
    </w:p>
    <w:p w14:paraId="529F0C68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3AABCBFF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  <w:lastRenderedPageBreak/>
        <w:t>13:00 – 14:00</w:t>
      </w:r>
    </w:p>
    <w:p w14:paraId="6BBDDACA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6D7F5976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Διάλειμμα</w:t>
      </w:r>
    </w:p>
    <w:p w14:paraId="4997FB3A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668DC78B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b/>
          <w:bCs/>
          <w:kern w:val="2"/>
          <w:sz w:val="28"/>
          <w:szCs w:val="28"/>
          <w14:ligatures w14:val="standardContextual"/>
        </w:rPr>
        <w:t>14:00 - 19:00</w:t>
      </w:r>
    </w:p>
    <w:p w14:paraId="682D19C7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2542D1EB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Έναρξη διαδικασιών εκλογής (ψηφοφορία) μελών Διοικητικού και Εποπτικού Συμβουλίου Κ.Ε.Δ.Ε. δημοτικής περιόδου 2024 – 2028</w:t>
      </w:r>
    </w:p>
    <w:p w14:paraId="0F7BEA0F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1FCEF214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* Α΄ Εκλογικό Τμήμα Αίθουσα «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  <w:t>OLYMPIA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»</w:t>
      </w:r>
    </w:p>
    <w:p w14:paraId="6129BEAF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19851C1D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* Β΄ Εκλογικό Τμήμα Αίθουσα «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  <w:t>VERGINA</w:t>
      </w:r>
      <w:r w:rsidRPr="00C3624B"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  <w:t>»</w:t>
      </w:r>
    </w:p>
    <w:p w14:paraId="22944487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14:ligatures w14:val="standardContextual"/>
        </w:rPr>
      </w:pPr>
    </w:p>
    <w:p w14:paraId="2D15A72A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b/>
          <w:bCs/>
          <w:kern w:val="2"/>
          <w:sz w:val="28"/>
          <w:szCs w:val="28"/>
          <w:lang w:val="en-US"/>
          <w14:ligatures w14:val="standardContextual"/>
        </w:rPr>
      </w:pPr>
      <w:r w:rsidRPr="00C3624B">
        <w:rPr>
          <w:rFonts w:ascii="Aptos Display" w:eastAsia="Aptos" w:hAnsi="Aptos Display" w:cs="Times New Roman"/>
          <w:b/>
          <w:bCs/>
          <w:kern w:val="2"/>
          <w:sz w:val="28"/>
          <w:szCs w:val="28"/>
          <w:lang w:val="en-US"/>
          <w14:ligatures w14:val="standardContextual"/>
        </w:rPr>
        <w:t>19:00</w:t>
      </w:r>
    </w:p>
    <w:p w14:paraId="32BAD1F9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</w:pPr>
    </w:p>
    <w:p w14:paraId="4415FD85" w14:textId="77777777" w:rsidR="00C3624B" w:rsidRPr="00C3624B" w:rsidRDefault="00C3624B" w:rsidP="00C3624B">
      <w:pPr>
        <w:spacing w:after="0" w:line="360" w:lineRule="auto"/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</w:pPr>
      <w:proofErr w:type="spellStart"/>
      <w:r w:rsidRPr="00C3624B"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  <w:t>Λήξη</w:t>
      </w:r>
      <w:proofErr w:type="spellEnd"/>
      <w:r w:rsidRPr="00C3624B"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C3624B"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  <w:t>ψηφοφορί</w:t>
      </w:r>
      <w:proofErr w:type="spellEnd"/>
      <w:r w:rsidRPr="00C3624B">
        <w:rPr>
          <w:rFonts w:ascii="Aptos Display" w:eastAsia="Aptos" w:hAnsi="Aptos Display" w:cs="Times New Roman"/>
          <w:kern w:val="2"/>
          <w:sz w:val="28"/>
          <w:szCs w:val="28"/>
          <w:lang w:val="en-US"/>
          <w14:ligatures w14:val="standardContextual"/>
        </w:rPr>
        <w:t>ας</w:t>
      </w:r>
    </w:p>
    <w:p w14:paraId="70E364D2" w14:textId="0C998017" w:rsidR="000A54F3" w:rsidRPr="00C3624B" w:rsidRDefault="000A54F3" w:rsidP="00C3624B"/>
    <w:sectPr w:rsidR="000A54F3" w:rsidRPr="00C3624B" w:rsidSect="006374C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3286"/>
    <w:multiLevelType w:val="multilevel"/>
    <w:tmpl w:val="1DBAC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B8A"/>
    <w:multiLevelType w:val="multilevel"/>
    <w:tmpl w:val="1274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505295">
    <w:abstractNumId w:val="2"/>
  </w:num>
  <w:num w:numId="2" w16cid:durableId="1659729485">
    <w:abstractNumId w:val="0"/>
  </w:num>
  <w:num w:numId="3" w16cid:durableId="849105332">
    <w:abstractNumId w:val="3"/>
  </w:num>
  <w:num w:numId="4" w16cid:durableId="91771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0E5A34"/>
    <w:rsid w:val="000F429C"/>
    <w:rsid w:val="00116D6C"/>
    <w:rsid w:val="00163ADF"/>
    <w:rsid w:val="003647DD"/>
    <w:rsid w:val="005B3E4C"/>
    <w:rsid w:val="006374CD"/>
    <w:rsid w:val="007C0114"/>
    <w:rsid w:val="0096780C"/>
    <w:rsid w:val="00A0763E"/>
    <w:rsid w:val="00A217CA"/>
    <w:rsid w:val="00A40E56"/>
    <w:rsid w:val="00B448A7"/>
    <w:rsid w:val="00B77008"/>
    <w:rsid w:val="00C3624B"/>
    <w:rsid w:val="00D4172B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5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9</cp:revision>
  <dcterms:created xsi:type="dcterms:W3CDTF">2024-01-25T09:32:00Z</dcterms:created>
  <dcterms:modified xsi:type="dcterms:W3CDTF">2024-02-27T15:25:00Z</dcterms:modified>
</cp:coreProperties>
</file>